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Default="0035428A" w:rsidP="009F3A44">
      <w:pPr>
        <w:ind w:left="142" w:right="141"/>
        <w:jc w:val="right"/>
        <w:rPr>
          <w:b/>
          <w:sz w:val="22"/>
          <w:szCs w:val="22"/>
        </w:rPr>
      </w:pPr>
    </w:p>
    <w:p w:rsidR="0035428A" w:rsidRDefault="0035428A" w:rsidP="009F3A44">
      <w:pPr>
        <w:ind w:left="142" w:right="141"/>
        <w:jc w:val="right"/>
        <w:rPr>
          <w:b/>
          <w:sz w:val="22"/>
        </w:rPr>
      </w:pPr>
    </w:p>
    <w:p w:rsidR="0035428A" w:rsidRPr="001148CC" w:rsidRDefault="006377C0" w:rsidP="009F3A44">
      <w:pPr>
        <w:ind w:left="142" w:right="141"/>
        <w:jc w:val="right"/>
        <w:rPr>
          <w:b/>
          <w:sz w:val="22"/>
          <w:szCs w:val="22"/>
        </w:rPr>
      </w:pPr>
      <w:r>
        <w:rPr>
          <w:b/>
          <w:sz w:val="22"/>
        </w:rPr>
        <w:t>GIUGNO</w:t>
      </w:r>
      <w:r w:rsidR="00A00F5E" w:rsidRPr="001148CC">
        <w:rPr>
          <w:b/>
          <w:sz w:val="22"/>
        </w:rPr>
        <w:t xml:space="preserve"> </w:t>
      </w:r>
      <w:r w:rsidR="00ED2C7B" w:rsidRPr="001148CC">
        <w:rPr>
          <w:b/>
          <w:sz w:val="22"/>
        </w:rPr>
        <w:t>2015</w:t>
      </w:r>
    </w:p>
    <w:p w:rsidR="0035428A" w:rsidRPr="001148CC" w:rsidRDefault="0035428A" w:rsidP="009F3A44">
      <w:pPr>
        <w:ind w:left="142" w:right="141"/>
        <w:jc w:val="right"/>
        <w:rPr>
          <w:b/>
          <w:sz w:val="22"/>
          <w:szCs w:val="22"/>
        </w:rPr>
      </w:pPr>
    </w:p>
    <w:p w:rsidR="0031462E" w:rsidRDefault="0031462E" w:rsidP="0031462E">
      <w:pPr>
        <w:spacing w:line="360" w:lineRule="auto"/>
        <w:rPr>
          <w:rFonts w:eastAsia="Times New Roman" w:cs="Times New Roman"/>
          <w:b/>
          <w:sz w:val="28"/>
          <w:szCs w:val="28"/>
          <w:lang w:eastAsia="en-US"/>
        </w:rPr>
      </w:pPr>
    </w:p>
    <w:p w:rsidR="000F1FF8" w:rsidRDefault="006377C0" w:rsidP="0031462E">
      <w:pPr>
        <w:spacing w:line="360" w:lineRule="auto"/>
        <w:rPr>
          <w:rFonts w:eastAsia="Times New Roman" w:cs="Times New Roman"/>
          <w:b/>
          <w:sz w:val="28"/>
          <w:szCs w:val="28"/>
          <w:lang w:eastAsia="en-US"/>
        </w:rPr>
      </w:pPr>
      <w:r>
        <w:rPr>
          <w:rFonts w:eastAsia="Times New Roman" w:cs="Times New Roman"/>
          <w:b/>
          <w:sz w:val="28"/>
          <w:szCs w:val="28"/>
          <w:lang w:eastAsia="en-US"/>
        </w:rPr>
        <w:t>CHAM</w:t>
      </w:r>
      <w:r w:rsidR="000158A3">
        <w:rPr>
          <w:rFonts w:eastAsia="Times New Roman" w:cs="Times New Roman"/>
          <w:b/>
          <w:sz w:val="28"/>
          <w:szCs w:val="28"/>
          <w:lang w:eastAsia="en-US"/>
        </w:rPr>
        <w:t>E</w:t>
      </w:r>
      <w:r>
        <w:rPr>
          <w:rFonts w:eastAsia="Times New Roman" w:cs="Times New Roman"/>
          <w:b/>
          <w:sz w:val="28"/>
          <w:szCs w:val="28"/>
          <w:lang w:eastAsia="en-US"/>
        </w:rPr>
        <w:t>LEONbyOMET</w:t>
      </w:r>
      <w:r w:rsidRPr="006377C0">
        <w:rPr>
          <w:rFonts w:eastAsia="Times New Roman" w:cs="Times New Roman"/>
          <w:b/>
          <w:sz w:val="28"/>
          <w:szCs w:val="28"/>
          <w:vertAlign w:val="superscript"/>
          <w:lang w:eastAsia="en-US"/>
        </w:rPr>
        <w:t>TM</w:t>
      </w:r>
      <w:r>
        <w:rPr>
          <w:rFonts w:eastAsia="Times New Roman" w:cs="Times New Roman"/>
          <w:b/>
          <w:sz w:val="28"/>
          <w:szCs w:val="28"/>
          <w:lang w:eastAsia="en-US"/>
        </w:rPr>
        <w:t xml:space="preserve">: </w:t>
      </w:r>
    </w:p>
    <w:p w:rsidR="00DB0DB4" w:rsidRDefault="006377C0" w:rsidP="0031462E">
      <w:pPr>
        <w:spacing w:line="360" w:lineRule="auto"/>
        <w:rPr>
          <w:rFonts w:eastAsia="Times New Roman" w:cs="Times New Roman"/>
          <w:b/>
          <w:sz w:val="28"/>
          <w:szCs w:val="28"/>
          <w:lang w:eastAsia="en-US"/>
        </w:rPr>
      </w:pPr>
      <w:r>
        <w:rPr>
          <w:rFonts w:eastAsia="Times New Roman" w:cs="Times New Roman"/>
          <w:b/>
          <w:sz w:val="28"/>
          <w:szCs w:val="28"/>
          <w:lang w:eastAsia="en-US"/>
        </w:rPr>
        <w:t xml:space="preserve">il futuro del Tissue </w:t>
      </w:r>
      <w:r w:rsidR="00DB0DB4">
        <w:rPr>
          <w:rFonts w:eastAsia="Times New Roman" w:cs="Times New Roman"/>
          <w:b/>
          <w:sz w:val="28"/>
          <w:szCs w:val="28"/>
          <w:lang w:eastAsia="en-US"/>
        </w:rPr>
        <w:t xml:space="preserve">personalizzato e </w:t>
      </w:r>
      <w:r>
        <w:rPr>
          <w:rFonts w:eastAsia="Times New Roman" w:cs="Times New Roman"/>
          <w:b/>
          <w:sz w:val="28"/>
          <w:szCs w:val="28"/>
          <w:lang w:eastAsia="en-US"/>
        </w:rPr>
        <w:t xml:space="preserve">stampato </w:t>
      </w:r>
      <w:r w:rsidRPr="006377C0">
        <w:rPr>
          <w:rFonts w:eastAsia="Times New Roman" w:cs="Times New Roman"/>
          <w:b/>
          <w:i/>
          <w:sz w:val="28"/>
          <w:szCs w:val="28"/>
          <w:lang w:eastAsia="en-US"/>
        </w:rPr>
        <w:t>on-demand</w:t>
      </w:r>
      <w:r>
        <w:rPr>
          <w:rFonts w:eastAsia="Times New Roman" w:cs="Times New Roman"/>
          <w:b/>
          <w:sz w:val="28"/>
          <w:szCs w:val="28"/>
          <w:lang w:eastAsia="en-US"/>
        </w:rPr>
        <w:t xml:space="preserve"> </w:t>
      </w:r>
    </w:p>
    <w:p w:rsidR="000F1FF8" w:rsidRDefault="000F1FF8" w:rsidP="0031462E">
      <w:pPr>
        <w:spacing w:line="360" w:lineRule="auto"/>
        <w:rPr>
          <w:rFonts w:eastAsia="Times New Roman" w:cs="Times New Roman"/>
          <w:b/>
          <w:sz w:val="20"/>
          <w:szCs w:val="20"/>
          <w:lang w:eastAsia="en-US"/>
        </w:rPr>
      </w:pPr>
    </w:p>
    <w:p w:rsidR="00F25551" w:rsidRPr="006377C0" w:rsidRDefault="00F25551" w:rsidP="00F25551">
      <w:pPr>
        <w:spacing w:line="360" w:lineRule="auto"/>
        <w:rPr>
          <w:rFonts w:eastAsia="Times New Roman" w:cs="Times New Roman"/>
          <w:b/>
          <w:sz w:val="22"/>
          <w:szCs w:val="22"/>
          <w:lang w:eastAsia="en-US"/>
        </w:rPr>
      </w:pPr>
      <w:r>
        <w:rPr>
          <w:rFonts w:eastAsia="Times New Roman" w:cs="Times New Roman"/>
          <w:b/>
          <w:sz w:val="22"/>
          <w:szCs w:val="22"/>
          <w:lang w:eastAsia="en-US"/>
        </w:rPr>
        <w:t>La stampa</w:t>
      </w:r>
      <w:r w:rsidRPr="006377C0">
        <w:rPr>
          <w:rFonts w:eastAsia="Times New Roman" w:cs="Times New Roman"/>
          <w:b/>
          <w:sz w:val="22"/>
          <w:szCs w:val="22"/>
          <w:lang w:eastAsia="en-US"/>
        </w:rPr>
        <w:t xml:space="preserve"> digitale</w:t>
      </w:r>
      <w:r>
        <w:rPr>
          <w:rFonts w:eastAsia="Times New Roman" w:cs="Times New Roman"/>
          <w:b/>
          <w:sz w:val="22"/>
          <w:szCs w:val="22"/>
          <w:lang w:eastAsia="en-US"/>
        </w:rPr>
        <w:t xml:space="preserve"> inkjet completa la gamma di prodotti OMET per il </w:t>
      </w:r>
      <w:proofErr w:type="spellStart"/>
      <w:r>
        <w:rPr>
          <w:rFonts w:eastAsia="Times New Roman" w:cs="Times New Roman"/>
          <w:b/>
          <w:sz w:val="22"/>
          <w:szCs w:val="22"/>
          <w:lang w:eastAsia="en-US"/>
        </w:rPr>
        <w:t>tissue</w:t>
      </w:r>
      <w:proofErr w:type="spellEnd"/>
      <w:r>
        <w:rPr>
          <w:rFonts w:eastAsia="Times New Roman" w:cs="Times New Roman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eastAsia="Times New Roman" w:cs="Times New Roman"/>
          <w:b/>
          <w:sz w:val="22"/>
          <w:szCs w:val="22"/>
          <w:lang w:eastAsia="en-US"/>
        </w:rPr>
        <w:t>converting</w:t>
      </w:r>
      <w:proofErr w:type="spellEnd"/>
      <w:r w:rsidRPr="006377C0">
        <w:rPr>
          <w:rFonts w:eastAsia="Times New Roman" w:cs="Times New Roman"/>
          <w:b/>
          <w:sz w:val="22"/>
          <w:szCs w:val="22"/>
          <w:lang w:eastAsia="en-US"/>
        </w:rPr>
        <w:t xml:space="preserve"> </w:t>
      </w:r>
      <w:r>
        <w:rPr>
          <w:rFonts w:eastAsia="Times New Roman" w:cs="Times New Roman"/>
          <w:b/>
          <w:sz w:val="22"/>
          <w:szCs w:val="22"/>
          <w:lang w:eastAsia="en-US"/>
        </w:rPr>
        <w:t xml:space="preserve">e </w:t>
      </w:r>
      <w:r w:rsidRPr="00B844BA">
        <w:rPr>
          <w:rFonts w:eastAsia="Times New Roman" w:cs="Times New Roman"/>
          <w:b/>
          <w:sz w:val="22"/>
          <w:szCs w:val="22"/>
          <w:lang w:eastAsia="en-US"/>
        </w:rPr>
        <w:t xml:space="preserve">rende concreto il sogno di stampare </w:t>
      </w:r>
      <w:r>
        <w:rPr>
          <w:rFonts w:eastAsia="Times New Roman" w:cs="Times New Roman"/>
          <w:b/>
          <w:sz w:val="22"/>
          <w:szCs w:val="22"/>
          <w:lang w:eastAsia="en-US"/>
        </w:rPr>
        <w:t>piccole tirature di tovaglioli</w:t>
      </w:r>
      <w:r w:rsidRPr="00B844BA">
        <w:rPr>
          <w:rFonts w:eastAsia="Times New Roman" w:cs="Times New Roman"/>
          <w:b/>
          <w:sz w:val="22"/>
          <w:szCs w:val="22"/>
          <w:lang w:eastAsia="en-US"/>
        </w:rPr>
        <w:t xml:space="preserve"> con immagini e d</w:t>
      </w:r>
      <w:r>
        <w:rPr>
          <w:rFonts w:eastAsia="Times New Roman" w:cs="Times New Roman"/>
          <w:b/>
          <w:sz w:val="22"/>
          <w:szCs w:val="22"/>
          <w:lang w:eastAsia="en-US"/>
        </w:rPr>
        <w:t>ati variabili.</w:t>
      </w:r>
    </w:p>
    <w:p w:rsidR="00915CC4" w:rsidRDefault="00915CC4" w:rsidP="004D117E">
      <w:pPr>
        <w:spacing w:line="360" w:lineRule="auto"/>
        <w:rPr>
          <w:rFonts w:eastAsia="Times New Roman" w:cs="Times New Roman"/>
          <w:b/>
          <w:sz w:val="22"/>
          <w:szCs w:val="22"/>
          <w:lang w:eastAsia="en-US"/>
        </w:rPr>
      </w:pPr>
      <w:bookmarkStart w:id="0" w:name="_GoBack"/>
      <w:bookmarkEnd w:id="0"/>
    </w:p>
    <w:p w:rsidR="00DB0DB4" w:rsidRDefault="00DB0DB4" w:rsidP="0031462E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b/>
          <w:sz w:val="20"/>
        </w:rPr>
      </w:pPr>
      <w:r>
        <w:rPr>
          <w:rFonts w:ascii="Century Gothic" w:eastAsia="Times New Roman" w:hAnsi="Century Gothic"/>
          <w:sz w:val="20"/>
        </w:rPr>
        <w:t>Durante l’Open House che OMET organizzerà a Lecco dal 22 al 26 giugno in occasione di iT’s Tissue 2015</w:t>
      </w:r>
      <w:r w:rsidR="004D117E">
        <w:rPr>
          <w:rFonts w:ascii="Century Gothic" w:eastAsia="Times New Roman" w:hAnsi="Century Gothic"/>
          <w:sz w:val="20"/>
        </w:rPr>
        <w:t xml:space="preserve">, </w:t>
      </w:r>
      <w:r>
        <w:rPr>
          <w:rFonts w:ascii="Century Gothic" w:eastAsia="Times New Roman" w:hAnsi="Century Gothic"/>
          <w:sz w:val="20"/>
        </w:rPr>
        <w:t>saranno presentati in</w:t>
      </w:r>
      <w:r w:rsidR="00EE0A8A">
        <w:rPr>
          <w:rFonts w:ascii="Century Gothic" w:eastAsia="Times New Roman" w:hAnsi="Century Gothic"/>
          <w:sz w:val="20"/>
        </w:rPr>
        <w:t xml:space="preserve"> anteprima mondiale</w:t>
      </w:r>
      <w:r>
        <w:rPr>
          <w:rFonts w:ascii="Century Gothic" w:eastAsia="Times New Roman" w:hAnsi="Century Gothic"/>
          <w:sz w:val="20"/>
        </w:rPr>
        <w:t xml:space="preserve"> alcuni gruppi modulari ad avanzato contenuto tecnologico</w:t>
      </w:r>
      <w:r w:rsidR="00E00FA0">
        <w:rPr>
          <w:rFonts w:ascii="Century Gothic" w:eastAsia="Times New Roman" w:hAnsi="Century Gothic"/>
          <w:sz w:val="20"/>
        </w:rPr>
        <w:t xml:space="preserve">. </w:t>
      </w:r>
      <w:r>
        <w:rPr>
          <w:rFonts w:ascii="Century Gothic" w:eastAsia="Times New Roman" w:hAnsi="Century Gothic"/>
          <w:sz w:val="20"/>
        </w:rPr>
        <w:t>Tra questi</w:t>
      </w:r>
      <w:r w:rsidR="00EE0A8A">
        <w:rPr>
          <w:rFonts w:ascii="Century Gothic" w:eastAsia="Times New Roman" w:hAnsi="Century Gothic"/>
          <w:sz w:val="20"/>
        </w:rPr>
        <w:t xml:space="preserve"> </w:t>
      </w:r>
      <w:proofErr w:type="spellStart"/>
      <w:r w:rsidR="00EE0A8A" w:rsidRPr="00EE0A8A">
        <w:rPr>
          <w:rFonts w:ascii="Century Gothic" w:eastAsia="Times New Roman" w:hAnsi="Century Gothic"/>
          <w:b/>
          <w:sz w:val="20"/>
        </w:rPr>
        <w:t>CHAMELEON</w:t>
      </w:r>
      <w:r w:rsidR="00EE0A8A">
        <w:rPr>
          <w:rFonts w:ascii="Century Gothic" w:eastAsia="Times New Roman" w:hAnsi="Century Gothic"/>
          <w:sz w:val="20"/>
        </w:rPr>
        <w:t>byOMET</w:t>
      </w:r>
      <w:r w:rsidR="00EE0A8A" w:rsidRPr="00EE0A8A">
        <w:rPr>
          <w:rFonts w:ascii="Century Gothic" w:eastAsia="Times New Roman" w:hAnsi="Century Gothic"/>
          <w:sz w:val="20"/>
          <w:vertAlign w:val="superscript"/>
        </w:rPr>
        <w:t>TM</w:t>
      </w:r>
      <w:proofErr w:type="spellEnd"/>
      <w:r w:rsidR="00863DF8">
        <w:rPr>
          <w:rFonts w:ascii="Century Gothic" w:eastAsia="Times New Roman" w:hAnsi="Century Gothic"/>
          <w:sz w:val="20"/>
        </w:rPr>
        <w:t>,</w:t>
      </w:r>
      <w:r w:rsidR="00EE0A8A">
        <w:rPr>
          <w:rFonts w:ascii="Century Gothic" w:eastAsia="Times New Roman" w:hAnsi="Century Gothic"/>
          <w:sz w:val="20"/>
        </w:rPr>
        <w:t xml:space="preserve"> </w:t>
      </w:r>
      <w:r w:rsidR="00222963" w:rsidRPr="00250495">
        <w:rPr>
          <w:rFonts w:ascii="Century Gothic" w:eastAsia="Times New Roman" w:hAnsi="Century Gothic"/>
          <w:b/>
          <w:sz w:val="20"/>
        </w:rPr>
        <w:t>gruppo stampa digitale inkjet a 4 colori</w:t>
      </w:r>
      <w:r w:rsidR="00B844BA">
        <w:rPr>
          <w:rFonts w:ascii="Century Gothic" w:eastAsia="Times New Roman" w:hAnsi="Century Gothic"/>
          <w:b/>
          <w:sz w:val="20"/>
        </w:rPr>
        <w:t xml:space="preserve"> senza </w:t>
      </w:r>
      <w:r w:rsidR="00974909">
        <w:rPr>
          <w:rFonts w:ascii="Century Gothic" w:eastAsia="Times New Roman" w:hAnsi="Century Gothic"/>
          <w:b/>
          <w:sz w:val="20"/>
        </w:rPr>
        <w:t xml:space="preserve">uso di </w:t>
      </w:r>
      <w:r w:rsidR="00B844BA">
        <w:rPr>
          <w:rFonts w:ascii="Century Gothic" w:eastAsia="Times New Roman" w:hAnsi="Century Gothic"/>
          <w:b/>
          <w:sz w:val="20"/>
        </w:rPr>
        <w:t>cliché</w:t>
      </w:r>
      <w:r>
        <w:rPr>
          <w:rFonts w:ascii="Century Gothic" w:eastAsia="Times New Roman" w:hAnsi="Century Gothic"/>
          <w:b/>
          <w:sz w:val="20"/>
        </w:rPr>
        <w:t>.</w:t>
      </w:r>
      <w:r w:rsidR="00915CC4">
        <w:rPr>
          <w:rFonts w:ascii="Century Gothic" w:eastAsia="Times New Roman" w:hAnsi="Century Gothic"/>
          <w:b/>
          <w:sz w:val="20"/>
        </w:rPr>
        <w:t xml:space="preserve"> </w:t>
      </w:r>
    </w:p>
    <w:p w:rsidR="00DB0DB4" w:rsidRDefault="00DB0DB4" w:rsidP="0031462E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b/>
          <w:sz w:val="20"/>
        </w:rPr>
      </w:pPr>
    </w:p>
    <w:p w:rsidR="00DB0DB4" w:rsidRDefault="00DB0DB4" w:rsidP="0031462E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</w:rPr>
      </w:pPr>
      <w:r w:rsidRPr="00250495">
        <w:rPr>
          <w:rFonts w:ascii="Century Gothic" w:eastAsia="Times New Roman" w:hAnsi="Century Gothic"/>
          <w:b/>
          <w:sz w:val="20"/>
        </w:rPr>
        <w:t>CHAMELEON</w:t>
      </w:r>
      <w:r w:rsidRPr="004D117E">
        <w:rPr>
          <w:rFonts w:ascii="Century Gothic" w:eastAsia="Times New Roman" w:hAnsi="Century Gothic"/>
          <w:sz w:val="20"/>
        </w:rPr>
        <w:t>byOMET</w:t>
      </w:r>
      <w:r w:rsidRPr="004D117E">
        <w:rPr>
          <w:rFonts w:ascii="Century Gothic" w:eastAsia="Times New Roman" w:hAnsi="Century Gothic"/>
          <w:sz w:val="20"/>
          <w:vertAlign w:val="superscript"/>
        </w:rPr>
        <w:t>T</w:t>
      </w:r>
      <w:r w:rsidRPr="00250495">
        <w:rPr>
          <w:rFonts w:ascii="Century Gothic" w:eastAsia="Times New Roman" w:hAnsi="Century Gothic"/>
          <w:b/>
          <w:sz w:val="20"/>
          <w:vertAlign w:val="superscript"/>
        </w:rPr>
        <w:t>M</w:t>
      </w:r>
      <w:r w:rsidR="000C0C6C">
        <w:rPr>
          <w:rFonts w:ascii="Century Gothic" w:eastAsia="Times New Roman" w:hAnsi="Century Gothic"/>
          <w:b/>
          <w:sz w:val="20"/>
          <w:vertAlign w:val="superscript"/>
        </w:rPr>
        <w:t xml:space="preserve"> </w:t>
      </w:r>
      <w:r w:rsidR="00687D67">
        <w:rPr>
          <w:rFonts w:ascii="Century Gothic" w:eastAsia="Times New Roman" w:hAnsi="Century Gothic"/>
          <w:sz w:val="20"/>
        </w:rPr>
        <w:t xml:space="preserve">offre un cambio di </w:t>
      </w:r>
      <w:r w:rsidR="00C64E69">
        <w:rPr>
          <w:rFonts w:ascii="Century Gothic" w:eastAsia="Times New Roman" w:hAnsi="Century Gothic"/>
          <w:sz w:val="20"/>
        </w:rPr>
        <w:t xml:space="preserve">prospettiva per </w:t>
      </w:r>
      <w:r w:rsidR="00B844BA">
        <w:rPr>
          <w:rFonts w:ascii="Century Gothic" w:eastAsia="Times New Roman" w:hAnsi="Century Gothic"/>
          <w:sz w:val="20"/>
        </w:rPr>
        <w:t xml:space="preserve">il produttore di </w:t>
      </w:r>
      <w:r>
        <w:rPr>
          <w:rFonts w:ascii="Century Gothic" w:eastAsia="Times New Roman" w:hAnsi="Century Gothic"/>
          <w:sz w:val="20"/>
        </w:rPr>
        <w:t xml:space="preserve">tovaglioli e tovagliette </w:t>
      </w:r>
      <w:r w:rsidR="00974909">
        <w:rPr>
          <w:rFonts w:ascii="Century Gothic" w:eastAsia="Times New Roman" w:hAnsi="Century Gothic"/>
          <w:sz w:val="20"/>
        </w:rPr>
        <w:t xml:space="preserve">riguardo </w:t>
      </w:r>
      <w:r w:rsidR="00687D67">
        <w:rPr>
          <w:rFonts w:ascii="Century Gothic" w:eastAsia="Times New Roman" w:hAnsi="Century Gothic"/>
          <w:sz w:val="20"/>
        </w:rPr>
        <w:t>a ciò che</w:t>
      </w:r>
      <w:r w:rsidR="00974909">
        <w:rPr>
          <w:rFonts w:ascii="Century Gothic" w:eastAsia="Times New Roman" w:hAnsi="Century Gothic"/>
          <w:sz w:val="20"/>
        </w:rPr>
        <w:t xml:space="preserve"> è possibile stampare e </w:t>
      </w:r>
      <w:r w:rsidR="00687D67">
        <w:rPr>
          <w:rFonts w:ascii="Century Gothic" w:eastAsia="Times New Roman" w:hAnsi="Century Gothic"/>
          <w:sz w:val="20"/>
        </w:rPr>
        <w:t xml:space="preserve">ai criteri di </w:t>
      </w:r>
      <w:r w:rsidR="00974909">
        <w:rPr>
          <w:rFonts w:ascii="Century Gothic" w:eastAsia="Times New Roman" w:hAnsi="Century Gothic"/>
          <w:sz w:val="20"/>
        </w:rPr>
        <w:t xml:space="preserve"> personalizzazione del prodotto finale. Grazie alla possibilità di inserire,</w:t>
      </w:r>
      <w:r w:rsidR="00687D67">
        <w:rPr>
          <w:rFonts w:ascii="Century Gothic" w:eastAsia="Times New Roman" w:hAnsi="Century Gothic"/>
          <w:sz w:val="20"/>
        </w:rPr>
        <w:t xml:space="preserve"> infatti, dati variabili e grafiche diverse</w:t>
      </w:r>
      <w:r w:rsidR="00974909">
        <w:rPr>
          <w:rFonts w:ascii="Century Gothic" w:eastAsia="Times New Roman" w:hAnsi="Century Gothic"/>
          <w:sz w:val="20"/>
        </w:rPr>
        <w:t xml:space="preserve"> per ogni tovagliolo piegato o per gruppi di tovaglioli, il prodotto acq</w:t>
      </w:r>
      <w:r w:rsidR="00B844BA">
        <w:rPr>
          <w:rFonts w:ascii="Century Gothic" w:eastAsia="Times New Roman" w:hAnsi="Century Gothic"/>
          <w:sz w:val="20"/>
        </w:rPr>
        <w:t>uisisce unicità, “parla” una pluralità di linguaggi</w:t>
      </w:r>
      <w:r w:rsidR="00D90710">
        <w:rPr>
          <w:rFonts w:ascii="Century Gothic" w:eastAsia="Times New Roman" w:hAnsi="Century Gothic"/>
          <w:sz w:val="20"/>
        </w:rPr>
        <w:t>,</w:t>
      </w:r>
      <w:r w:rsidR="00B844BA">
        <w:rPr>
          <w:rFonts w:ascii="Century Gothic" w:eastAsia="Times New Roman" w:hAnsi="Century Gothic"/>
          <w:sz w:val="20"/>
        </w:rPr>
        <w:t xml:space="preserve"> e si trasforma, </w:t>
      </w:r>
      <w:r w:rsidR="00C64E69">
        <w:rPr>
          <w:rFonts w:ascii="Century Gothic" w:eastAsia="Times New Roman" w:hAnsi="Century Gothic"/>
          <w:sz w:val="20"/>
        </w:rPr>
        <w:t>secondo gli usi, in un veicolo pubblicitario o in un oggetto di culto.</w:t>
      </w:r>
    </w:p>
    <w:p w:rsidR="00B844BA" w:rsidRDefault="00B844BA" w:rsidP="0031462E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</w:rPr>
      </w:pPr>
    </w:p>
    <w:p w:rsidR="00B844BA" w:rsidRDefault="00B844BA" w:rsidP="00B844BA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</w:rPr>
      </w:pPr>
      <w:r w:rsidRPr="00DA6C82">
        <w:rPr>
          <w:rFonts w:ascii="Century Gothic" w:eastAsia="Times New Roman" w:hAnsi="Century Gothic"/>
          <w:b/>
          <w:sz w:val="20"/>
        </w:rPr>
        <w:t>CHAMELEON</w:t>
      </w:r>
      <w:r w:rsidRPr="00DA6C82">
        <w:rPr>
          <w:rFonts w:ascii="Century Gothic" w:eastAsia="Times New Roman" w:hAnsi="Century Gothic"/>
          <w:sz w:val="20"/>
        </w:rPr>
        <w:t>byOMET</w:t>
      </w:r>
      <w:r w:rsidRPr="00DA6C82">
        <w:rPr>
          <w:rFonts w:ascii="Century Gothic" w:eastAsia="Times New Roman" w:hAnsi="Century Gothic"/>
          <w:sz w:val="20"/>
          <w:vertAlign w:val="superscript"/>
        </w:rPr>
        <w:t>T</w:t>
      </w:r>
      <w:r w:rsidRPr="00DA6C82">
        <w:rPr>
          <w:rFonts w:ascii="Century Gothic" w:eastAsia="Times New Roman" w:hAnsi="Century Gothic"/>
          <w:b/>
          <w:sz w:val="20"/>
          <w:vertAlign w:val="superscript"/>
        </w:rPr>
        <w:t>M</w:t>
      </w:r>
      <w:r w:rsidRPr="00DA6C82">
        <w:rPr>
          <w:rFonts w:ascii="Century Gothic" w:eastAsia="Times New Roman" w:hAnsi="Century Gothic"/>
          <w:sz w:val="20"/>
        </w:rPr>
        <w:t xml:space="preserve"> </w:t>
      </w:r>
      <w:r w:rsidR="00D90710" w:rsidRPr="00DA6C82">
        <w:rPr>
          <w:rFonts w:ascii="Century Gothic" w:eastAsia="Times New Roman" w:hAnsi="Century Gothic"/>
          <w:sz w:val="20"/>
        </w:rPr>
        <w:t xml:space="preserve">è </w:t>
      </w:r>
      <w:r w:rsidRPr="00DA6C82">
        <w:rPr>
          <w:rFonts w:ascii="Century Gothic" w:eastAsia="Times New Roman" w:hAnsi="Century Gothic"/>
          <w:sz w:val="20"/>
        </w:rPr>
        <w:t xml:space="preserve">un sistema “direct-print” in cui un computer installato a bordo macchina riceve i file delle grafiche variabili e li elabora secondo parametri precisi stabiliti dall’operatore. </w:t>
      </w:r>
      <w:r w:rsidR="00DA6C82" w:rsidRPr="00DA6C82">
        <w:rPr>
          <w:rFonts w:ascii="Century Gothic" w:eastAsia="Times New Roman" w:hAnsi="Century Gothic"/>
          <w:sz w:val="20"/>
        </w:rPr>
        <w:t xml:space="preserve">Il gruppo stampa digitale </w:t>
      </w:r>
      <w:proofErr w:type="spellStart"/>
      <w:r w:rsidR="00DA6C82" w:rsidRPr="00DA6C82">
        <w:rPr>
          <w:rFonts w:ascii="Century Gothic" w:eastAsia="Times New Roman" w:hAnsi="Century Gothic"/>
          <w:b/>
          <w:sz w:val="20"/>
        </w:rPr>
        <w:t>CHAMELEON</w:t>
      </w:r>
      <w:r w:rsidR="00DA6C82" w:rsidRPr="00DA6C82">
        <w:rPr>
          <w:rFonts w:ascii="Century Gothic" w:eastAsia="Times New Roman" w:hAnsi="Century Gothic"/>
          <w:sz w:val="20"/>
        </w:rPr>
        <w:t>byOMET</w:t>
      </w:r>
      <w:r w:rsidR="00DA6C82" w:rsidRPr="00DA6C82">
        <w:rPr>
          <w:rFonts w:ascii="Century Gothic" w:eastAsia="Times New Roman" w:hAnsi="Century Gothic"/>
          <w:sz w:val="20"/>
          <w:vertAlign w:val="superscript"/>
        </w:rPr>
        <w:t>T</w:t>
      </w:r>
      <w:r w:rsidR="00DA6C82" w:rsidRPr="00DA6C82">
        <w:rPr>
          <w:rFonts w:ascii="Century Gothic" w:eastAsia="Times New Roman" w:hAnsi="Century Gothic"/>
          <w:b/>
          <w:sz w:val="20"/>
          <w:vertAlign w:val="superscript"/>
        </w:rPr>
        <w:t>M</w:t>
      </w:r>
      <w:proofErr w:type="spellEnd"/>
      <w:r w:rsidR="00DA6C82" w:rsidRPr="00DA6C82">
        <w:rPr>
          <w:rFonts w:ascii="Century Gothic" w:eastAsia="Times New Roman" w:hAnsi="Century Gothic"/>
          <w:sz w:val="20"/>
        </w:rPr>
        <w:t xml:space="preserve"> può stampare qualsiasi tipo di immagine in alta risoluzione da file digitale. </w:t>
      </w:r>
      <w:r w:rsidRPr="00DA6C82">
        <w:rPr>
          <w:rFonts w:ascii="Century Gothic" w:eastAsia="Times New Roman" w:hAnsi="Century Gothic"/>
          <w:sz w:val="20"/>
        </w:rPr>
        <w:t xml:space="preserve">Con questo metodo di stampa è possibile stampare tovaglioli </w:t>
      </w:r>
      <w:r w:rsidR="00D90710" w:rsidRPr="00DA6C82">
        <w:rPr>
          <w:rFonts w:ascii="Century Gothic" w:eastAsia="Times New Roman" w:hAnsi="Century Gothic"/>
          <w:sz w:val="20"/>
        </w:rPr>
        <w:t xml:space="preserve">fatti per stupire come </w:t>
      </w:r>
      <w:r w:rsidRPr="00DA6C82">
        <w:rPr>
          <w:rFonts w:ascii="Century Gothic" w:eastAsia="Times New Roman" w:hAnsi="Century Gothic"/>
          <w:sz w:val="20"/>
        </w:rPr>
        <w:t>il m</w:t>
      </w:r>
      <w:r w:rsidR="00AB34FD" w:rsidRPr="00DA6C82">
        <w:rPr>
          <w:rFonts w:ascii="Century Gothic" w:eastAsia="Times New Roman" w:hAnsi="Century Gothic"/>
          <w:sz w:val="20"/>
        </w:rPr>
        <w:t>enu del giorno di un ristorante</w:t>
      </w:r>
      <w:r w:rsidR="00AB34FD">
        <w:rPr>
          <w:rFonts w:ascii="Century Gothic" w:eastAsia="Times New Roman" w:hAnsi="Century Gothic"/>
          <w:sz w:val="20"/>
        </w:rPr>
        <w:t xml:space="preserve"> – …</w:t>
      </w:r>
      <w:r>
        <w:rPr>
          <w:rFonts w:ascii="Century Gothic" w:eastAsia="Times New Roman" w:hAnsi="Century Gothic"/>
          <w:sz w:val="20"/>
        </w:rPr>
        <w:t xml:space="preserve"> e farlo ogni giorno</w:t>
      </w:r>
      <w:r w:rsidR="00AB34FD">
        <w:rPr>
          <w:rFonts w:ascii="Century Gothic" w:eastAsia="Times New Roman" w:hAnsi="Century Gothic"/>
          <w:sz w:val="20"/>
        </w:rPr>
        <w:t>! –</w:t>
      </w:r>
      <w:r w:rsidR="00687D67">
        <w:rPr>
          <w:rFonts w:ascii="Century Gothic" w:eastAsia="Times New Roman" w:hAnsi="Century Gothic"/>
          <w:sz w:val="20"/>
        </w:rPr>
        <w:t>,</w:t>
      </w:r>
      <w:r w:rsidR="00AB34FD">
        <w:rPr>
          <w:rFonts w:ascii="Century Gothic" w:eastAsia="Times New Roman" w:hAnsi="Century Gothic"/>
          <w:sz w:val="20"/>
        </w:rPr>
        <w:t xml:space="preserve"> </w:t>
      </w:r>
      <w:r>
        <w:rPr>
          <w:rFonts w:ascii="Century Gothic" w:eastAsia="Times New Roman" w:hAnsi="Century Gothic"/>
          <w:sz w:val="20"/>
        </w:rPr>
        <w:t xml:space="preserve">inserire un dato univoco come un nome proprio su un solo tovagliolo in alternanza con altri nomi, stampare un concorso a premi su una tovaglietta che </w:t>
      </w:r>
      <w:r w:rsidR="00687D67">
        <w:rPr>
          <w:rFonts w:ascii="Century Gothic" w:eastAsia="Times New Roman" w:hAnsi="Century Gothic"/>
          <w:sz w:val="20"/>
        </w:rPr>
        <w:t>sarà</w:t>
      </w:r>
      <w:r>
        <w:rPr>
          <w:rFonts w:ascii="Century Gothic" w:eastAsia="Times New Roman" w:hAnsi="Century Gothic"/>
          <w:sz w:val="20"/>
        </w:rPr>
        <w:t xml:space="preserve"> usata per una settimana</w:t>
      </w:r>
      <w:r w:rsidR="00CF6E4A">
        <w:rPr>
          <w:rFonts w:ascii="Century Gothic" w:eastAsia="Times New Roman" w:hAnsi="Century Gothic"/>
          <w:sz w:val="20"/>
        </w:rPr>
        <w:t xml:space="preserve">… </w:t>
      </w:r>
      <w:r>
        <w:rPr>
          <w:rFonts w:ascii="Century Gothic" w:eastAsia="Times New Roman" w:hAnsi="Century Gothic"/>
          <w:sz w:val="20"/>
        </w:rPr>
        <w:t xml:space="preserve">e la settimana successiva proporre una stampa del tutto diversa. </w:t>
      </w:r>
    </w:p>
    <w:p w:rsidR="00AB34FD" w:rsidRDefault="00AB34FD" w:rsidP="00B844BA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</w:rPr>
      </w:pPr>
    </w:p>
    <w:p w:rsidR="00DA6C82" w:rsidRDefault="00EA4C38" w:rsidP="00B844BA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</w:rPr>
      </w:pPr>
      <w:r w:rsidRPr="00EA4C38">
        <w:rPr>
          <w:rFonts w:ascii="Century Gothic" w:eastAsia="Times New Roman" w:hAnsi="Century Gothic"/>
          <w:sz w:val="20"/>
        </w:rPr>
        <w:lastRenderedPageBreak/>
        <w:t>Con</w:t>
      </w:r>
      <w:r>
        <w:rPr>
          <w:rFonts w:ascii="Century Gothic" w:eastAsia="Times New Roman" w:hAnsi="Century Gothic"/>
          <w:b/>
          <w:sz w:val="20"/>
        </w:rPr>
        <w:t xml:space="preserve"> </w:t>
      </w:r>
      <w:r w:rsidR="00AB34FD" w:rsidRPr="00250495">
        <w:rPr>
          <w:rFonts w:ascii="Century Gothic" w:eastAsia="Times New Roman" w:hAnsi="Century Gothic"/>
          <w:b/>
          <w:sz w:val="20"/>
        </w:rPr>
        <w:t>CHAMELEON</w:t>
      </w:r>
      <w:r w:rsidR="00AB34FD" w:rsidRPr="004D117E">
        <w:rPr>
          <w:rFonts w:ascii="Century Gothic" w:eastAsia="Times New Roman" w:hAnsi="Century Gothic"/>
          <w:sz w:val="20"/>
        </w:rPr>
        <w:t>byOMET</w:t>
      </w:r>
      <w:r w:rsidR="00AB34FD" w:rsidRPr="004D117E">
        <w:rPr>
          <w:rFonts w:ascii="Century Gothic" w:eastAsia="Times New Roman" w:hAnsi="Century Gothic"/>
          <w:sz w:val="20"/>
          <w:vertAlign w:val="superscript"/>
        </w:rPr>
        <w:t>T</w:t>
      </w:r>
      <w:r w:rsidR="00AB34FD" w:rsidRPr="00250495">
        <w:rPr>
          <w:rFonts w:ascii="Century Gothic" w:eastAsia="Times New Roman" w:hAnsi="Century Gothic"/>
          <w:b/>
          <w:sz w:val="20"/>
          <w:vertAlign w:val="superscript"/>
        </w:rPr>
        <w:t>M</w:t>
      </w:r>
      <w:r w:rsidR="00AB34FD">
        <w:rPr>
          <w:rFonts w:ascii="Century Gothic" w:eastAsia="Times New Roman" w:hAnsi="Century Gothic"/>
          <w:b/>
          <w:sz w:val="20"/>
          <w:vertAlign w:val="superscript"/>
        </w:rPr>
        <w:t xml:space="preserve"> </w:t>
      </w:r>
      <w:r>
        <w:rPr>
          <w:rFonts w:ascii="Century Gothic" w:eastAsia="Times New Roman" w:hAnsi="Century Gothic"/>
          <w:sz w:val="20"/>
        </w:rPr>
        <w:t xml:space="preserve">il </w:t>
      </w:r>
      <w:r w:rsidR="00687D67">
        <w:rPr>
          <w:rFonts w:ascii="Century Gothic" w:eastAsia="Times New Roman" w:hAnsi="Century Gothic"/>
          <w:sz w:val="20"/>
        </w:rPr>
        <w:t>portafoglio prodotti si estende e si concretizza la possibilità di una stampa on-demand, per piccole tirature in cui il tissue converter può spendere un argomento di vendita in più nella trattativa</w:t>
      </w:r>
      <w:r>
        <w:rPr>
          <w:rFonts w:ascii="Century Gothic" w:eastAsia="Times New Roman" w:hAnsi="Century Gothic"/>
          <w:sz w:val="20"/>
        </w:rPr>
        <w:t xml:space="preserve">: </w:t>
      </w:r>
      <w:r w:rsidR="00687D67">
        <w:rPr>
          <w:rFonts w:ascii="Century Gothic" w:eastAsia="Times New Roman" w:hAnsi="Century Gothic"/>
          <w:sz w:val="20"/>
        </w:rPr>
        <w:t xml:space="preserve">la </w:t>
      </w:r>
      <w:r>
        <w:rPr>
          <w:rFonts w:ascii="Century Gothic" w:eastAsia="Times New Roman" w:hAnsi="Century Gothic"/>
          <w:sz w:val="20"/>
        </w:rPr>
        <w:t>customi</w:t>
      </w:r>
      <w:r w:rsidR="00687D67">
        <w:rPr>
          <w:rFonts w:ascii="Century Gothic" w:eastAsia="Times New Roman" w:hAnsi="Century Gothic"/>
          <w:sz w:val="20"/>
        </w:rPr>
        <w:t xml:space="preserve">zzazione del prodotto </w:t>
      </w:r>
      <w:r w:rsidR="000C0C6C">
        <w:rPr>
          <w:rFonts w:ascii="Century Gothic" w:eastAsia="Times New Roman" w:hAnsi="Century Gothic"/>
          <w:sz w:val="20"/>
        </w:rPr>
        <w:t>tissue stampato</w:t>
      </w:r>
      <w:r w:rsidR="00687D67">
        <w:rPr>
          <w:rFonts w:ascii="Century Gothic" w:eastAsia="Times New Roman" w:hAnsi="Century Gothic"/>
          <w:sz w:val="20"/>
        </w:rPr>
        <w:t>.</w:t>
      </w:r>
      <w:r w:rsidR="00AB34FD">
        <w:rPr>
          <w:rFonts w:ascii="Century Gothic" w:eastAsia="Times New Roman" w:hAnsi="Century Gothic"/>
          <w:sz w:val="20"/>
        </w:rPr>
        <w:t xml:space="preserve"> </w:t>
      </w:r>
      <w:r w:rsidR="00687D67">
        <w:rPr>
          <w:rFonts w:ascii="Century Gothic" w:eastAsia="Times New Roman" w:hAnsi="Century Gothic"/>
          <w:sz w:val="20"/>
        </w:rPr>
        <w:t xml:space="preserve">La ricerca della massima flessibilità operativa e modularità delle macchine OMET per il tissue converting, pensate per velocizzare i cambi lavoro e ridurre gli scarti, si sposa perfettamente con </w:t>
      </w:r>
      <w:r>
        <w:rPr>
          <w:rFonts w:ascii="Century Gothic" w:eastAsia="Times New Roman" w:hAnsi="Century Gothic"/>
          <w:sz w:val="20"/>
        </w:rPr>
        <w:t>il nuovo approccio al mercato inaugurato da</w:t>
      </w:r>
      <w:r w:rsidR="00DA6C82">
        <w:rPr>
          <w:rFonts w:ascii="Century Gothic" w:eastAsia="Times New Roman" w:hAnsi="Century Gothic"/>
          <w:sz w:val="20"/>
        </w:rPr>
        <w:t>l nuovo gruppo digitale.</w:t>
      </w:r>
    </w:p>
    <w:p w:rsidR="00DA6C82" w:rsidRDefault="00DA6C82" w:rsidP="00B844BA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</w:rPr>
      </w:pPr>
    </w:p>
    <w:p w:rsidR="00AB34FD" w:rsidRPr="00DA6C82" w:rsidRDefault="00EA4C38" w:rsidP="00B844BA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b/>
          <w:sz w:val="20"/>
        </w:rPr>
      </w:pPr>
      <w:proofErr w:type="spellStart"/>
      <w:r w:rsidRPr="00DA6C82">
        <w:rPr>
          <w:rFonts w:ascii="Century Gothic" w:eastAsia="Times New Roman" w:hAnsi="Century Gothic"/>
          <w:b/>
          <w:sz w:val="20"/>
        </w:rPr>
        <w:t>CHAMELEON</w:t>
      </w:r>
      <w:r w:rsidRPr="00DA6C82">
        <w:rPr>
          <w:rFonts w:ascii="Century Gothic" w:eastAsia="Times New Roman" w:hAnsi="Century Gothic"/>
          <w:sz w:val="20"/>
        </w:rPr>
        <w:t>byOMET</w:t>
      </w:r>
      <w:r w:rsidRPr="00DA6C82">
        <w:rPr>
          <w:rFonts w:ascii="Century Gothic" w:eastAsia="Times New Roman" w:hAnsi="Century Gothic"/>
          <w:sz w:val="20"/>
          <w:vertAlign w:val="superscript"/>
        </w:rPr>
        <w:t>T</w:t>
      </w:r>
      <w:r w:rsidRPr="00DA6C82">
        <w:rPr>
          <w:rFonts w:ascii="Century Gothic" w:eastAsia="Times New Roman" w:hAnsi="Century Gothic"/>
          <w:b/>
          <w:sz w:val="20"/>
          <w:vertAlign w:val="superscript"/>
        </w:rPr>
        <w:t>M</w:t>
      </w:r>
      <w:proofErr w:type="spellEnd"/>
      <w:r w:rsidR="005F15C1" w:rsidRPr="00DA6C82">
        <w:rPr>
          <w:rFonts w:ascii="Century Gothic" w:eastAsia="Times New Roman" w:hAnsi="Century Gothic"/>
          <w:b/>
          <w:sz w:val="20"/>
          <w:vertAlign w:val="superscript"/>
        </w:rPr>
        <w:t>;</w:t>
      </w:r>
      <w:r w:rsidR="005F15C1" w:rsidRPr="00DA6C82">
        <w:rPr>
          <w:rFonts w:ascii="Century Gothic" w:eastAsia="Times New Roman" w:hAnsi="Century Gothic"/>
          <w:sz w:val="20"/>
        </w:rPr>
        <w:t xml:space="preserve"> non solo rende possibile la razionalizzazione dei costi per le piccole tirature e l'azzeramento di tempi e costi per i cambi lavoro, ma è un vero e proprio strumento di marketing che permette di differenziarsi sul mercato con infinite soluzioni e idee innovative!</w:t>
      </w:r>
    </w:p>
    <w:p w:rsidR="008264F3" w:rsidRDefault="008264F3" w:rsidP="009B69E3">
      <w:pPr>
        <w:rPr>
          <w:sz w:val="20"/>
          <w:szCs w:val="20"/>
        </w:rPr>
      </w:pPr>
    </w:p>
    <w:p w:rsidR="00D1679C" w:rsidRPr="00B8056E" w:rsidRDefault="00D1679C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  <w:r w:rsidRPr="00B8056E">
        <w:rPr>
          <w:rFonts w:ascii="Century Gothic" w:eastAsia="Times New Roman" w:hAnsi="Century Gothic"/>
          <w:sz w:val="20"/>
        </w:rPr>
        <w:t>(</w:t>
      </w:r>
      <w:r w:rsidR="00B8727E">
        <w:rPr>
          <w:rFonts w:ascii="Century Gothic" w:eastAsia="Times New Roman" w:hAnsi="Century Gothic"/>
          <w:sz w:val="20"/>
        </w:rPr>
        <w:t>fine</w:t>
      </w:r>
      <w:r w:rsidRPr="00B8056E">
        <w:rPr>
          <w:rFonts w:ascii="Century Gothic" w:eastAsia="Times New Roman" w:hAnsi="Century Gothic"/>
          <w:sz w:val="20"/>
        </w:rPr>
        <w:t xml:space="preserve">: </w:t>
      </w:r>
      <w:r w:rsidR="00B8727E">
        <w:rPr>
          <w:rFonts w:ascii="Century Gothic" w:eastAsia="Times New Roman" w:hAnsi="Century Gothic"/>
          <w:sz w:val="20"/>
        </w:rPr>
        <w:t xml:space="preserve">parole </w:t>
      </w:r>
      <w:r w:rsidR="000C0C6C">
        <w:rPr>
          <w:rFonts w:ascii="Century Gothic" w:eastAsia="Times New Roman" w:hAnsi="Century Gothic"/>
          <w:sz w:val="20"/>
        </w:rPr>
        <w:t>3</w:t>
      </w:r>
      <w:r w:rsidR="00DA6C82">
        <w:rPr>
          <w:rFonts w:ascii="Century Gothic" w:eastAsia="Times New Roman" w:hAnsi="Century Gothic"/>
          <w:sz w:val="20"/>
        </w:rPr>
        <w:t>93</w:t>
      </w:r>
      <w:r w:rsidRPr="00B8056E">
        <w:rPr>
          <w:rFonts w:ascii="Century Gothic" w:eastAsia="Times New Roman" w:hAnsi="Century Gothic"/>
          <w:sz w:val="20"/>
        </w:rPr>
        <w:t>)</w:t>
      </w:r>
    </w:p>
    <w:p w:rsidR="009B69E3" w:rsidRPr="00B8056E" w:rsidRDefault="009B69E3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</w:rPr>
      </w:pPr>
      <w:r w:rsidRPr="00B8056E">
        <w:rPr>
          <w:rFonts w:ascii="Century Gothic" w:eastAsia="Times New Roman" w:hAnsi="Century Gothic"/>
          <w:sz w:val="20"/>
        </w:rPr>
        <w:br/>
      </w:r>
    </w:p>
    <w:p w:rsidR="009B69E3" w:rsidRPr="00B8727E" w:rsidRDefault="00B8727E" w:rsidP="009B69E3">
      <w:pPr>
        <w:ind w:right="141"/>
        <w:rPr>
          <w:rFonts w:eastAsia="Times New Roman" w:cs="Times New Roman"/>
          <w:sz w:val="20"/>
          <w:lang w:eastAsia="en-US"/>
        </w:rPr>
      </w:pPr>
      <w:r w:rsidRPr="00B8727E">
        <w:rPr>
          <w:rFonts w:eastAsia="Times New Roman" w:cs="Times New Roman"/>
          <w:sz w:val="20"/>
          <w:lang w:eastAsia="en-US"/>
        </w:rPr>
        <w:t>Per conoscere OMET visitate</w:t>
      </w:r>
      <w:r w:rsidR="009B69E3" w:rsidRPr="00B8727E">
        <w:rPr>
          <w:rFonts w:eastAsia="Times New Roman" w:cs="Times New Roman"/>
          <w:sz w:val="20"/>
          <w:lang w:eastAsia="en-US"/>
        </w:rPr>
        <w:t xml:space="preserve"> </w:t>
      </w:r>
      <w:hyperlink r:id="rId9" w:history="1">
        <w:r w:rsidR="009B69E3" w:rsidRPr="00B8727E">
          <w:rPr>
            <w:rStyle w:val="Collegamentoipertestuale"/>
            <w:rFonts w:eastAsia="Times New Roman" w:cs="Times New Roman"/>
            <w:sz w:val="20"/>
            <w:lang w:eastAsia="en-US"/>
          </w:rPr>
          <w:t>www.archipelago.omet.it</w:t>
        </w:r>
      </w:hyperlink>
      <w:r w:rsidR="007B69E5" w:rsidRPr="00B8727E">
        <w:rPr>
          <w:rStyle w:val="Collegamentoipertestuale"/>
          <w:rFonts w:eastAsia="Times New Roman" w:cs="Times New Roman"/>
          <w:sz w:val="20"/>
          <w:lang w:eastAsia="en-US"/>
        </w:rPr>
        <w:t>, www.tissue.omet.com</w:t>
      </w:r>
    </w:p>
    <w:p w:rsidR="009B69E3" w:rsidRPr="00B8727E" w:rsidRDefault="009B69E3" w:rsidP="009B69E3">
      <w:pPr>
        <w:ind w:right="141"/>
        <w:rPr>
          <w:rFonts w:eastAsia="Times New Roman" w:cs="Times New Roman"/>
          <w:sz w:val="20"/>
          <w:lang w:eastAsia="en-US"/>
        </w:rPr>
      </w:pPr>
      <w:r w:rsidRPr="00B8727E">
        <w:rPr>
          <w:rFonts w:eastAsia="Times New Roman" w:cs="Times New Roman"/>
          <w:sz w:val="20"/>
          <w:lang w:eastAsia="en-US"/>
        </w:rPr>
        <w:t xml:space="preserve">OMET </w:t>
      </w:r>
      <w:r w:rsidR="00B8727E" w:rsidRPr="00B8727E">
        <w:rPr>
          <w:rFonts w:eastAsia="Times New Roman" w:cs="Times New Roman"/>
          <w:sz w:val="20"/>
          <w:lang w:eastAsia="en-US"/>
        </w:rPr>
        <w:t>è su</w:t>
      </w:r>
      <w:r w:rsidRPr="00B8727E">
        <w:rPr>
          <w:rFonts w:eastAsia="Times New Roman" w:cs="Times New Roman"/>
          <w:sz w:val="20"/>
          <w:lang w:eastAsia="en-US"/>
        </w:rPr>
        <w:t xml:space="preserve"> Facebook </w:t>
      </w:r>
      <w:hyperlink r:id="rId10" w:history="1">
        <w:r w:rsidRPr="00B8727E">
          <w:rPr>
            <w:rStyle w:val="Collegamentoipertestuale"/>
            <w:rFonts w:eastAsia="Times New Roman" w:cs="Times New Roman"/>
            <w:sz w:val="20"/>
            <w:lang w:eastAsia="en-US"/>
          </w:rPr>
          <w:t>www.facebook.com/OMETSrl</w:t>
        </w:r>
      </w:hyperlink>
    </w:p>
    <w:p w:rsidR="009B69E3" w:rsidRPr="00B8727E" w:rsidRDefault="009B69E3" w:rsidP="009B69E3">
      <w:pPr>
        <w:ind w:right="141"/>
        <w:rPr>
          <w:rFonts w:eastAsia="Times New Roman" w:cs="Times New Roman"/>
          <w:sz w:val="20"/>
          <w:lang w:eastAsia="en-US"/>
        </w:rPr>
      </w:pPr>
      <w:r w:rsidRPr="00B8727E">
        <w:rPr>
          <w:rFonts w:eastAsia="Times New Roman" w:cs="Times New Roman"/>
          <w:sz w:val="20"/>
          <w:lang w:eastAsia="en-US"/>
        </w:rPr>
        <w:t xml:space="preserve">OMET </w:t>
      </w:r>
      <w:r w:rsidR="00B8727E" w:rsidRPr="00B8727E">
        <w:rPr>
          <w:rFonts w:eastAsia="Times New Roman" w:cs="Times New Roman"/>
          <w:sz w:val="20"/>
          <w:lang w:eastAsia="en-US"/>
        </w:rPr>
        <w:t>è su</w:t>
      </w:r>
      <w:r w:rsidRPr="00B8727E">
        <w:rPr>
          <w:rFonts w:eastAsia="Times New Roman" w:cs="Times New Roman"/>
          <w:sz w:val="20"/>
          <w:lang w:eastAsia="en-US"/>
        </w:rPr>
        <w:t xml:space="preserve"> Twitter </w:t>
      </w:r>
      <w:hyperlink r:id="rId11" w:history="1">
        <w:r w:rsidRPr="00B8727E">
          <w:rPr>
            <w:rStyle w:val="Collegamentoipertestuale"/>
            <w:rFonts w:eastAsia="Times New Roman" w:cs="Times New Roman"/>
            <w:sz w:val="20"/>
            <w:lang w:eastAsia="en-US"/>
          </w:rPr>
          <w:t>www.twitter.com/OMETSrl</w:t>
        </w:r>
      </w:hyperlink>
    </w:p>
    <w:p w:rsidR="009B69E3" w:rsidRDefault="009B69E3" w:rsidP="009B69E3">
      <w:pPr>
        <w:ind w:right="141"/>
        <w:rPr>
          <w:rFonts w:eastAsia="Times New Roman" w:cs="Times New Roman"/>
          <w:sz w:val="20"/>
          <w:lang w:eastAsia="en-US"/>
        </w:rPr>
      </w:pPr>
    </w:p>
    <w:p w:rsidR="00E5192C" w:rsidRPr="00B8727E" w:rsidRDefault="00E5192C" w:rsidP="009B69E3">
      <w:pPr>
        <w:ind w:right="141"/>
        <w:rPr>
          <w:rFonts w:eastAsia="Times New Roman" w:cs="Times New Roman"/>
          <w:sz w:val="20"/>
          <w:lang w:eastAsia="en-US"/>
        </w:rPr>
      </w:pPr>
      <w:r>
        <w:rPr>
          <w:rFonts w:eastAsia="Times New Roman" w:cs="Times New Roman"/>
          <w:sz w:val="20"/>
          <w:lang w:eastAsia="en-US"/>
        </w:rPr>
        <w:t>Marketing Contact: +39 0341 282661 mkt@omet.it</w:t>
      </w:r>
    </w:p>
    <w:p w:rsidR="00016284" w:rsidRPr="00B8727E" w:rsidRDefault="00016284" w:rsidP="00EA020D">
      <w:pPr>
        <w:ind w:right="141"/>
        <w:rPr>
          <w:rFonts w:eastAsia="Times New Roman" w:cs="Times New Roman"/>
          <w:sz w:val="20"/>
          <w:lang w:eastAsia="en-US"/>
        </w:rPr>
      </w:pPr>
    </w:p>
    <w:sectPr w:rsidR="00016284" w:rsidRPr="00B8727E" w:rsidSect="003146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384" w:right="1133" w:bottom="2410" w:left="1276" w:header="709" w:footer="1509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308" w:rsidRDefault="00056308">
      <w:r>
        <w:separator/>
      </w:r>
    </w:p>
  </w:endnote>
  <w:endnote w:type="continuationSeparator" w:id="0">
    <w:p w:rsidR="00056308" w:rsidRDefault="0005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EE0A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EE0A8A" w:rsidRDefault="00EE0A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EE0A8A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7B69E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B0CBE70" wp14:editId="32F2C60D">
              <wp:simplePos x="0" y="0"/>
              <wp:positionH relativeFrom="column">
                <wp:posOffset>342265</wp:posOffset>
              </wp:positionH>
              <wp:positionV relativeFrom="paragraph">
                <wp:posOffset>47625</wp:posOffset>
              </wp:positionV>
              <wp:extent cx="2412999" cy="1411604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999" cy="1411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A8A" w:rsidRDefault="00EE0A8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2E89DD2" wp14:editId="50FB37C3">
                                <wp:extent cx="1289304" cy="1019556"/>
                                <wp:effectExtent l="0" t="0" r="6350" b="9525"/>
                                <wp:docPr id="10" name="Immagin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indirizzo tiss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9304" cy="10195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6.95pt;margin-top:3.75pt;width:190pt;height:111.15pt;z-index:2516679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" filled="f" stroked="f">
              <v:textbox style="mso-fit-shape-to-text:t">
                <w:txbxContent>
                  <w:p w:rsidR="00EE0A8A" w:rsidRDefault="00EE0A8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2E89DD2" wp14:editId="50FB37C3">
                          <wp:extent cx="1289304" cy="1019556"/>
                          <wp:effectExtent l="0" t="0" r="6350" b="9525"/>
                          <wp:docPr id="10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indirizzo tiss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9304" cy="10195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56308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3.8pt;margin-top:626.65pt;width:36pt;height:50.05pt;z-index:-251647488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6A4A1D6" wp14:editId="14E162AA">
              <wp:simplePos x="0" y="0"/>
              <wp:positionH relativeFrom="column">
                <wp:posOffset>1957705</wp:posOffset>
              </wp:positionH>
              <wp:positionV relativeFrom="paragraph">
                <wp:posOffset>-165735</wp:posOffset>
              </wp:positionV>
              <wp:extent cx="4696459" cy="2058669"/>
              <wp:effectExtent l="0" t="0" r="0" b="0"/>
              <wp:wrapNone/>
              <wp:docPr id="1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6459" cy="20586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A8A" w:rsidRDefault="00EE0A8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D00D9B0" wp14:editId="24AC318C">
                                <wp:extent cx="4504055" cy="1800225"/>
                                <wp:effectExtent l="0" t="0" r="0" b="9525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tissu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04055" cy="1800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154.15pt;margin-top:-13.05pt;width:369.8pt;height:162.1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" filled="f" stroked="f">
              <v:textbox style="mso-fit-shape-to-text:t">
                <w:txbxContent>
                  <w:p w:rsidR="00EE0A8A" w:rsidRDefault="00EE0A8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D00D9B0" wp14:editId="24AC318C">
                          <wp:extent cx="4504055" cy="1800225"/>
                          <wp:effectExtent l="0" t="0" r="0" b="9525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tiss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04055" cy="1800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E0A8A" w:rsidRDefault="00EE0A8A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2592D805" wp14:editId="0D75FD81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308" w:rsidRDefault="00056308">
      <w:r>
        <w:separator/>
      </w:r>
    </w:p>
  </w:footnote>
  <w:footnote w:type="continuationSeparator" w:id="0">
    <w:p w:rsidR="00056308" w:rsidRDefault="0005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056308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056308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056308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6E2"/>
    <w:multiLevelType w:val="multilevel"/>
    <w:tmpl w:val="624E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74776"/>
    <w:multiLevelType w:val="multilevel"/>
    <w:tmpl w:val="62F8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1B1A"/>
    <w:rsid w:val="00014E57"/>
    <w:rsid w:val="000158A3"/>
    <w:rsid w:val="00016284"/>
    <w:rsid w:val="0002024C"/>
    <w:rsid w:val="000235EA"/>
    <w:rsid w:val="00040853"/>
    <w:rsid w:val="00046D7C"/>
    <w:rsid w:val="00056308"/>
    <w:rsid w:val="000767EC"/>
    <w:rsid w:val="00080022"/>
    <w:rsid w:val="00081618"/>
    <w:rsid w:val="000844E2"/>
    <w:rsid w:val="0008699F"/>
    <w:rsid w:val="00091257"/>
    <w:rsid w:val="0009143D"/>
    <w:rsid w:val="00094FAC"/>
    <w:rsid w:val="000B437B"/>
    <w:rsid w:val="000C0C6C"/>
    <w:rsid w:val="000D2CC2"/>
    <w:rsid w:val="000D6C32"/>
    <w:rsid w:val="000E6210"/>
    <w:rsid w:val="000E6C01"/>
    <w:rsid w:val="000F1FF8"/>
    <w:rsid w:val="001148CC"/>
    <w:rsid w:val="0012548E"/>
    <w:rsid w:val="00141B92"/>
    <w:rsid w:val="00147F3B"/>
    <w:rsid w:val="00150DE0"/>
    <w:rsid w:val="00151142"/>
    <w:rsid w:val="001850A5"/>
    <w:rsid w:val="00186795"/>
    <w:rsid w:val="0019584C"/>
    <w:rsid w:val="001A2F15"/>
    <w:rsid w:val="001A65EA"/>
    <w:rsid w:val="001A6907"/>
    <w:rsid w:val="001B131A"/>
    <w:rsid w:val="001B1BDA"/>
    <w:rsid w:val="001B3A12"/>
    <w:rsid w:val="001B4A6B"/>
    <w:rsid w:val="001C0D3A"/>
    <w:rsid w:val="001C2888"/>
    <w:rsid w:val="001C7060"/>
    <w:rsid w:val="001E106F"/>
    <w:rsid w:val="001E17C5"/>
    <w:rsid w:val="001E4F43"/>
    <w:rsid w:val="001F4D7D"/>
    <w:rsid w:val="001F57AC"/>
    <w:rsid w:val="00203AE9"/>
    <w:rsid w:val="002124C0"/>
    <w:rsid w:val="002200A6"/>
    <w:rsid w:val="00221AAC"/>
    <w:rsid w:val="00222963"/>
    <w:rsid w:val="00250495"/>
    <w:rsid w:val="00256272"/>
    <w:rsid w:val="002573F2"/>
    <w:rsid w:val="00260CE4"/>
    <w:rsid w:val="00271C08"/>
    <w:rsid w:val="002811F6"/>
    <w:rsid w:val="002847E5"/>
    <w:rsid w:val="00293B0C"/>
    <w:rsid w:val="002A5D49"/>
    <w:rsid w:val="002C6D99"/>
    <w:rsid w:val="002E0453"/>
    <w:rsid w:val="002E7EA5"/>
    <w:rsid w:val="00303A17"/>
    <w:rsid w:val="00310281"/>
    <w:rsid w:val="0031070B"/>
    <w:rsid w:val="00310E2B"/>
    <w:rsid w:val="0031462E"/>
    <w:rsid w:val="003146E4"/>
    <w:rsid w:val="0034041D"/>
    <w:rsid w:val="003420D7"/>
    <w:rsid w:val="0034430D"/>
    <w:rsid w:val="00346AF4"/>
    <w:rsid w:val="0035143B"/>
    <w:rsid w:val="00353770"/>
    <w:rsid w:val="0035428A"/>
    <w:rsid w:val="00365F8F"/>
    <w:rsid w:val="0036646B"/>
    <w:rsid w:val="00367975"/>
    <w:rsid w:val="00367B2F"/>
    <w:rsid w:val="00373257"/>
    <w:rsid w:val="00381380"/>
    <w:rsid w:val="00392C88"/>
    <w:rsid w:val="003A65EA"/>
    <w:rsid w:val="003B362A"/>
    <w:rsid w:val="003C15BA"/>
    <w:rsid w:val="003C22E1"/>
    <w:rsid w:val="003F2537"/>
    <w:rsid w:val="003F2E88"/>
    <w:rsid w:val="004223F6"/>
    <w:rsid w:val="00424517"/>
    <w:rsid w:val="00426487"/>
    <w:rsid w:val="00430E90"/>
    <w:rsid w:val="00432E72"/>
    <w:rsid w:val="00434E51"/>
    <w:rsid w:val="00467AA6"/>
    <w:rsid w:val="0047097B"/>
    <w:rsid w:val="0047185B"/>
    <w:rsid w:val="00480CE6"/>
    <w:rsid w:val="004926B6"/>
    <w:rsid w:val="004931F5"/>
    <w:rsid w:val="004B0D03"/>
    <w:rsid w:val="004D117E"/>
    <w:rsid w:val="004E18ED"/>
    <w:rsid w:val="004E22E7"/>
    <w:rsid w:val="004F03F5"/>
    <w:rsid w:val="004F1C42"/>
    <w:rsid w:val="004F57F4"/>
    <w:rsid w:val="00502463"/>
    <w:rsid w:val="0050354F"/>
    <w:rsid w:val="00513F42"/>
    <w:rsid w:val="00516C72"/>
    <w:rsid w:val="005306BA"/>
    <w:rsid w:val="00536D8F"/>
    <w:rsid w:val="005376C0"/>
    <w:rsid w:val="00544D50"/>
    <w:rsid w:val="00546183"/>
    <w:rsid w:val="00552E9E"/>
    <w:rsid w:val="00562009"/>
    <w:rsid w:val="005654E7"/>
    <w:rsid w:val="00567C88"/>
    <w:rsid w:val="00572209"/>
    <w:rsid w:val="005814D2"/>
    <w:rsid w:val="005836EA"/>
    <w:rsid w:val="00585A3A"/>
    <w:rsid w:val="005926EB"/>
    <w:rsid w:val="005A278A"/>
    <w:rsid w:val="005A5108"/>
    <w:rsid w:val="005C322F"/>
    <w:rsid w:val="005E635C"/>
    <w:rsid w:val="005F0FB8"/>
    <w:rsid w:val="005F15C1"/>
    <w:rsid w:val="005F2C44"/>
    <w:rsid w:val="005F62A8"/>
    <w:rsid w:val="00630B3B"/>
    <w:rsid w:val="00636769"/>
    <w:rsid w:val="006377C0"/>
    <w:rsid w:val="00646E70"/>
    <w:rsid w:val="00647C59"/>
    <w:rsid w:val="00654EA0"/>
    <w:rsid w:val="006560C9"/>
    <w:rsid w:val="0066024B"/>
    <w:rsid w:val="00671AFF"/>
    <w:rsid w:val="00686F51"/>
    <w:rsid w:val="00687D67"/>
    <w:rsid w:val="00694889"/>
    <w:rsid w:val="00694ED8"/>
    <w:rsid w:val="006A24F5"/>
    <w:rsid w:val="006A4846"/>
    <w:rsid w:val="006B0B40"/>
    <w:rsid w:val="006C4B12"/>
    <w:rsid w:val="006C4BBB"/>
    <w:rsid w:val="006D24A3"/>
    <w:rsid w:val="006E160F"/>
    <w:rsid w:val="006F4B8B"/>
    <w:rsid w:val="00713EE5"/>
    <w:rsid w:val="007159B1"/>
    <w:rsid w:val="00726698"/>
    <w:rsid w:val="00727AF9"/>
    <w:rsid w:val="007550D8"/>
    <w:rsid w:val="00755D8D"/>
    <w:rsid w:val="00757235"/>
    <w:rsid w:val="00760849"/>
    <w:rsid w:val="007668D1"/>
    <w:rsid w:val="0077791D"/>
    <w:rsid w:val="00777981"/>
    <w:rsid w:val="007A028C"/>
    <w:rsid w:val="007A0C4D"/>
    <w:rsid w:val="007A118D"/>
    <w:rsid w:val="007B16A3"/>
    <w:rsid w:val="007B292B"/>
    <w:rsid w:val="007B69E5"/>
    <w:rsid w:val="007C0160"/>
    <w:rsid w:val="007C0ACE"/>
    <w:rsid w:val="007C3425"/>
    <w:rsid w:val="007C474B"/>
    <w:rsid w:val="007C56B2"/>
    <w:rsid w:val="007C5C04"/>
    <w:rsid w:val="007D5F15"/>
    <w:rsid w:val="007D73DF"/>
    <w:rsid w:val="007E0132"/>
    <w:rsid w:val="007E3175"/>
    <w:rsid w:val="007E75FA"/>
    <w:rsid w:val="007F655E"/>
    <w:rsid w:val="007F68F7"/>
    <w:rsid w:val="008101B6"/>
    <w:rsid w:val="00813727"/>
    <w:rsid w:val="008164B9"/>
    <w:rsid w:val="00824F84"/>
    <w:rsid w:val="008264F3"/>
    <w:rsid w:val="00831543"/>
    <w:rsid w:val="00837785"/>
    <w:rsid w:val="00840782"/>
    <w:rsid w:val="008444CA"/>
    <w:rsid w:val="008449F0"/>
    <w:rsid w:val="0085196B"/>
    <w:rsid w:val="00851B87"/>
    <w:rsid w:val="00863DF8"/>
    <w:rsid w:val="00871B56"/>
    <w:rsid w:val="00876674"/>
    <w:rsid w:val="00877BB3"/>
    <w:rsid w:val="00881204"/>
    <w:rsid w:val="00884DC8"/>
    <w:rsid w:val="00890CBF"/>
    <w:rsid w:val="008A7A37"/>
    <w:rsid w:val="008B2F89"/>
    <w:rsid w:val="008B7835"/>
    <w:rsid w:val="008C05AE"/>
    <w:rsid w:val="008C09ED"/>
    <w:rsid w:val="008D0578"/>
    <w:rsid w:val="008E13EB"/>
    <w:rsid w:val="008E44BD"/>
    <w:rsid w:val="008F0222"/>
    <w:rsid w:val="008F382B"/>
    <w:rsid w:val="008F7DE8"/>
    <w:rsid w:val="00912F12"/>
    <w:rsid w:val="00915CC4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7277D"/>
    <w:rsid w:val="00972BEE"/>
    <w:rsid w:val="00974909"/>
    <w:rsid w:val="0098067C"/>
    <w:rsid w:val="00983EED"/>
    <w:rsid w:val="0099011C"/>
    <w:rsid w:val="00990A15"/>
    <w:rsid w:val="009921E2"/>
    <w:rsid w:val="00996A45"/>
    <w:rsid w:val="00997B4D"/>
    <w:rsid w:val="009B4AB6"/>
    <w:rsid w:val="009B69E3"/>
    <w:rsid w:val="009C452F"/>
    <w:rsid w:val="009D18D9"/>
    <w:rsid w:val="009E0DB7"/>
    <w:rsid w:val="009E2861"/>
    <w:rsid w:val="009F2CF0"/>
    <w:rsid w:val="009F3A44"/>
    <w:rsid w:val="00A00F5E"/>
    <w:rsid w:val="00A0463E"/>
    <w:rsid w:val="00A40405"/>
    <w:rsid w:val="00A47FA6"/>
    <w:rsid w:val="00A7027A"/>
    <w:rsid w:val="00A72012"/>
    <w:rsid w:val="00A9039D"/>
    <w:rsid w:val="00AB34FD"/>
    <w:rsid w:val="00AB6B02"/>
    <w:rsid w:val="00AB7C59"/>
    <w:rsid w:val="00AC5EDA"/>
    <w:rsid w:val="00AD20E7"/>
    <w:rsid w:val="00AE2B08"/>
    <w:rsid w:val="00AE3836"/>
    <w:rsid w:val="00AE4B4E"/>
    <w:rsid w:val="00AF3C73"/>
    <w:rsid w:val="00B00046"/>
    <w:rsid w:val="00B10779"/>
    <w:rsid w:val="00B174B1"/>
    <w:rsid w:val="00B56B8F"/>
    <w:rsid w:val="00B6157B"/>
    <w:rsid w:val="00B615C1"/>
    <w:rsid w:val="00B62710"/>
    <w:rsid w:val="00B75A0A"/>
    <w:rsid w:val="00B8056E"/>
    <w:rsid w:val="00B81287"/>
    <w:rsid w:val="00B8192C"/>
    <w:rsid w:val="00B81E17"/>
    <w:rsid w:val="00B844BA"/>
    <w:rsid w:val="00B8727E"/>
    <w:rsid w:val="00B9280F"/>
    <w:rsid w:val="00B93714"/>
    <w:rsid w:val="00BB781D"/>
    <w:rsid w:val="00BD0FE2"/>
    <w:rsid w:val="00BD4262"/>
    <w:rsid w:val="00BD6595"/>
    <w:rsid w:val="00BE02A0"/>
    <w:rsid w:val="00BE0407"/>
    <w:rsid w:val="00C145D1"/>
    <w:rsid w:val="00C146FA"/>
    <w:rsid w:val="00C1707C"/>
    <w:rsid w:val="00C3478B"/>
    <w:rsid w:val="00C64E69"/>
    <w:rsid w:val="00C70185"/>
    <w:rsid w:val="00C71053"/>
    <w:rsid w:val="00C801F9"/>
    <w:rsid w:val="00CA35C7"/>
    <w:rsid w:val="00CA52E0"/>
    <w:rsid w:val="00CB2A01"/>
    <w:rsid w:val="00CC0A04"/>
    <w:rsid w:val="00CC318B"/>
    <w:rsid w:val="00CC3C2D"/>
    <w:rsid w:val="00CD5255"/>
    <w:rsid w:val="00CF3B6C"/>
    <w:rsid w:val="00CF42DA"/>
    <w:rsid w:val="00CF6E4A"/>
    <w:rsid w:val="00D05B96"/>
    <w:rsid w:val="00D06E58"/>
    <w:rsid w:val="00D136AA"/>
    <w:rsid w:val="00D1679C"/>
    <w:rsid w:val="00D30239"/>
    <w:rsid w:val="00D644EA"/>
    <w:rsid w:val="00D662A9"/>
    <w:rsid w:val="00D6636F"/>
    <w:rsid w:val="00D72753"/>
    <w:rsid w:val="00D905D2"/>
    <w:rsid w:val="00D90710"/>
    <w:rsid w:val="00DA5B13"/>
    <w:rsid w:val="00DA6C82"/>
    <w:rsid w:val="00DB0DB4"/>
    <w:rsid w:val="00DB40A9"/>
    <w:rsid w:val="00DC047C"/>
    <w:rsid w:val="00DD1C6E"/>
    <w:rsid w:val="00DD33AD"/>
    <w:rsid w:val="00DD3DCB"/>
    <w:rsid w:val="00DF32AA"/>
    <w:rsid w:val="00E00FA0"/>
    <w:rsid w:val="00E0245D"/>
    <w:rsid w:val="00E02746"/>
    <w:rsid w:val="00E02F6B"/>
    <w:rsid w:val="00E1487B"/>
    <w:rsid w:val="00E17551"/>
    <w:rsid w:val="00E33184"/>
    <w:rsid w:val="00E36555"/>
    <w:rsid w:val="00E37A87"/>
    <w:rsid w:val="00E442CD"/>
    <w:rsid w:val="00E5192C"/>
    <w:rsid w:val="00E51BCC"/>
    <w:rsid w:val="00E559AF"/>
    <w:rsid w:val="00E60619"/>
    <w:rsid w:val="00E62341"/>
    <w:rsid w:val="00E66042"/>
    <w:rsid w:val="00E776EF"/>
    <w:rsid w:val="00E82479"/>
    <w:rsid w:val="00E8416A"/>
    <w:rsid w:val="00E90AA3"/>
    <w:rsid w:val="00E9609A"/>
    <w:rsid w:val="00EA020D"/>
    <w:rsid w:val="00EA1CFA"/>
    <w:rsid w:val="00EA4C38"/>
    <w:rsid w:val="00EA6423"/>
    <w:rsid w:val="00EB58A1"/>
    <w:rsid w:val="00EC58E4"/>
    <w:rsid w:val="00EC6920"/>
    <w:rsid w:val="00ED0D96"/>
    <w:rsid w:val="00ED25D8"/>
    <w:rsid w:val="00ED2C7B"/>
    <w:rsid w:val="00EE0A8A"/>
    <w:rsid w:val="00EE6A52"/>
    <w:rsid w:val="00EF1A42"/>
    <w:rsid w:val="00EF221C"/>
    <w:rsid w:val="00F12634"/>
    <w:rsid w:val="00F126FF"/>
    <w:rsid w:val="00F127CC"/>
    <w:rsid w:val="00F16FCC"/>
    <w:rsid w:val="00F25551"/>
    <w:rsid w:val="00F274E2"/>
    <w:rsid w:val="00F37A5E"/>
    <w:rsid w:val="00F40F18"/>
    <w:rsid w:val="00F46F10"/>
    <w:rsid w:val="00F4713C"/>
    <w:rsid w:val="00F55359"/>
    <w:rsid w:val="00F560DB"/>
    <w:rsid w:val="00F73A5D"/>
    <w:rsid w:val="00F82731"/>
    <w:rsid w:val="00F84DBA"/>
    <w:rsid w:val="00F8617A"/>
    <w:rsid w:val="00FA15F1"/>
    <w:rsid w:val="00FB01D3"/>
    <w:rsid w:val="00FC0B7E"/>
    <w:rsid w:val="00FC227A"/>
    <w:rsid w:val="00FC255B"/>
    <w:rsid w:val="00FC7F6C"/>
    <w:rsid w:val="00FD0119"/>
    <w:rsid w:val="00FD0FD6"/>
    <w:rsid w:val="00FD55A8"/>
    <w:rsid w:val="00FE0654"/>
    <w:rsid w:val="00FE395C"/>
    <w:rsid w:val="00FF1808"/>
    <w:rsid w:val="00FF3FD3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rsid w:val="00EE0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EE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zh-C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EE0A8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EE0A8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EE0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rsid w:val="00EE0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EE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zh-C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EE0A8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EE0A8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EE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7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005BA9"/>
                <w:right w:val="none" w:sz="0" w:space="0" w:color="auto"/>
              </w:divBdr>
              <w:divsChild>
                <w:div w:id="6638222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8587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1137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7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8730">
          <w:marLeft w:val="0"/>
          <w:marRight w:val="0"/>
          <w:marTop w:val="5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4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7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2D3"/>
                                <w:right w:val="none" w:sz="0" w:space="0" w:color="auto"/>
                              </w:divBdr>
                            </w:div>
                            <w:div w:id="191759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OMETSr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facebook.com/OMETSr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chipelago.omet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5" Type="http://schemas.openxmlformats.org/officeDocument/2006/relationships/image" Target="media/image40.jp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F72D-169C-4555-87E5-24358B78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2962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7</cp:revision>
  <cp:lastPrinted>2015-04-27T07:10:00Z</cp:lastPrinted>
  <dcterms:created xsi:type="dcterms:W3CDTF">2015-05-28T22:20:00Z</dcterms:created>
  <dcterms:modified xsi:type="dcterms:W3CDTF">2015-06-14T21:15:00Z</dcterms:modified>
</cp:coreProperties>
</file>